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978DC" w14:textId="77777777" w:rsidR="00FE7CE0" w:rsidRDefault="00FE7CE0" w:rsidP="00FE7CE0">
      <w:pPr>
        <w:jc w:val="right"/>
        <w:rPr>
          <w:b/>
        </w:rPr>
      </w:pPr>
      <w:r w:rsidRPr="004433C0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F8189" wp14:editId="32A92672">
                <wp:simplePos x="0" y="0"/>
                <wp:positionH relativeFrom="column">
                  <wp:posOffset>3781011</wp:posOffset>
                </wp:positionH>
                <wp:positionV relativeFrom="paragraph">
                  <wp:posOffset>-111318</wp:posOffset>
                </wp:positionV>
                <wp:extent cx="2464904" cy="421419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904" cy="421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E1335" w14:textId="67881A0F" w:rsidR="00FE7CE0" w:rsidRPr="004433C0" w:rsidRDefault="00FE7CE0" w:rsidP="00FE7CE0">
                            <w:pPr>
                              <w:pStyle w:val="Bezodstpw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97.7pt;margin-top:-8.75pt;width:194.1pt;height:3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" stroked="f">
                <v:textbox>
                  <w:txbxContent>
                    <w:p w14:paraId="29AE1335" w14:textId="67881A0F" w:rsidR="00FE7CE0" w:rsidRPr="004433C0" w:rsidRDefault="00FE7CE0" w:rsidP="00FE7CE0">
                      <w:pPr>
                        <w:pStyle w:val="Bezodstpw"/>
                      </w:pPr>
                    </w:p>
                  </w:txbxContent>
                </v:textbox>
              </v:shape>
            </w:pict>
          </mc:Fallback>
        </mc:AlternateContent>
      </w:r>
    </w:p>
    <w:p w14:paraId="70AE748C" w14:textId="77777777" w:rsidR="00FE7CE0" w:rsidRDefault="00FE7CE0" w:rsidP="00FE7CE0">
      <w:pPr>
        <w:jc w:val="right"/>
        <w:rPr>
          <w:b/>
        </w:rPr>
      </w:pPr>
    </w:p>
    <w:p w14:paraId="6FBA1CF6" w14:textId="4DCBB4C2" w:rsidR="00FE7CE0" w:rsidRPr="008C5C95" w:rsidRDefault="00FE7CE0" w:rsidP="00EC0411">
      <w:pPr>
        <w:ind w:left="-142" w:right="-142"/>
        <w:jc w:val="center"/>
        <w:rPr>
          <w:rFonts w:asciiTheme="minorHAnsi" w:hAnsiTheme="minorHAnsi" w:cstheme="minorHAnsi"/>
          <w:b/>
        </w:rPr>
      </w:pPr>
      <w:r w:rsidRPr="008C5C95">
        <w:rPr>
          <w:rFonts w:asciiTheme="minorHAnsi" w:hAnsiTheme="minorHAnsi" w:cstheme="minorHAnsi"/>
          <w:b/>
        </w:rPr>
        <w:t xml:space="preserve">Lista projektów z przyznanym finasowaniem w konkursie </w:t>
      </w:r>
      <w:r w:rsidR="00EC0411" w:rsidRPr="008C5C95">
        <w:rPr>
          <w:rFonts w:asciiTheme="minorHAnsi" w:hAnsiTheme="minorHAnsi" w:cstheme="minorHAnsi"/>
          <w:b/>
        </w:rPr>
        <w:t>na granty wewnętrzne w 2023 r.</w:t>
      </w:r>
    </w:p>
    <w:p w14:paraId="669F7B9E" w14:textId="77777777" w:rsidR="00FE7CE0" w:rsidRPr="008C5C95" w:rsidRDefault="00FE7CE0" w:rsidP="00FE7CE0">
      <w:pPr>
        <w:jc w:val="center"/>
        <w:rPr>
          <w:rFonts w:asciiTheme="minorHAnsi" w:hAnsiTheme="minorHAnsi" w:cstheme="minorHAnsi"/>
          <w:b/>
        </w:rPr>
      </w:pPr>
    </w:p>
    <w:tbl>
      <w:tblPr>
        <w:tblW w:w="5504" w:type="pct"/>
        <w:tblInd w:w="-639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676"/>
        <w:gridCol w:w="4995"/>
        <w:gridCol w:w="2977"/>
        <w:gridCol w:w="1493"/>
      </w:tblGrid>
      <w:tr w:rsidR="00FE7CE0" w:rsidRPr="008C5C95" w14:paraId="47184D02" w14:textId="77777777" w:rsidTr="00DA711E">
        <w:trPr>
          <w:trHeight w:val="286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FE2E" w14:textId="500F67EC" w:rsidR="00FE7CE0" w:rsidRPr="008C5C95" w:rsidRDefault="00DA711E" w:rsidP="00DA711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C5C95">
              <w:rPr>
                <w:rFonts w:asciiTheme="minorHAnsi" w:hAnsiTheme="minorHAnsi" w:cstheme="minorHAnsi"/>
                <w:b/>
                <w:color w:val="000000"/>
              </w:rPr>
              <w:t>Lp.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0B71" w14:textId="77777777" w:rsidR="00FE7CE0" w:rsidRPr="008C5C95" w:rsidRDefault="00FE7CE0" w:rsidP="00DA711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C5C95">
              <w:rPr>
                <w:rFonts w:asciiTheme="minorHAnsi" w:hAnsiTheme="minorHAnsi" w:cstheme="minorHAnsi"/>
                <w:b/>
                <w:color w:val="000000"/>
              </w:rPr>
              <w:t>Tytuł projektu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DAFF" w14:textId="77777777" w:rsidR="00FE7CE0" w:rsidRPr="008C5C95" w:rsidRDefault="00FE7CE0" w:rsidP="00DA711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C5C95">
              <w:rPr>
                <w:rFonts w:asciiTheme="minorHAnsi" w:hAnsiTheme="minorHAnsi" w:cstheme="minorHAnsi"/>
                <w:b/>
                <w:color w:val="000000"/>
              </w:rPr>
              <w:t>Kierownik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24685" w14:textId="77777777" w:rsidR="00FE7CE0" w:rsidRPr="008C5C95" w:rsidRDefault="00FE7CE0" w:rsidP="00DA711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C5C95">
              <w:rPr>
                <w:rFonts w:asciiTheme="minorHAnsi" w:hAnsiTheme="minorHAnsi" w:cstheme="minorHAnsi"/>
                <w:b/>
                <w:color w:val="000000"/>
              </w:rPr>
              <w:t>Oddział NIO-PIB</w:t>
            </w:r>
          </w:p>
        </w:tc>
      </w:tr>
      <w:tr w:rsidR="00FE7CE0" w:rsidRPr="008C5C95" w14:paraId="2F912E80" w14:textId="77777777" w:rsidTr="00DA711E">
        <w:trPr>
          <w:trHeight w:val="1393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26C3" w14:textId="77777777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1.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C2EF" w14:textId="314A285C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Immune checkpoint inhibitors-induced autoimmune colitis - prospective observational study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183A" w14:textId="2A9A7E0B" w:rsidR="00FE7CE0" w:rsidRPr="008C5C95" w:rsidRDefault="00DA711E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 xml:space="preserve">Dr hab. </w:t>
            </w:r>
            <w:r w:rsidR="00FE7CE0" w:rsidRPr="008C5C95">
              <w:rPr>
                <w:rFonts w:asciiTheme="minorHAnsi" w:hAnsiTheme="minorHAnsi" w:cstheme="minorHAnsi"/>
                <w:color w:val="000000"/>
              </w:rPr>
              <w:t>Edyta Zagórowicz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334E5" w14:textId="3307F764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Warszawa</w:t>
            </w:r>
          </w:p>
        </w:tc>
      </w:tr>
      <w:tr w:rsidR="00FE7CE0" w:rsidRPr="008C5C95" w14:paraId="632CEE01" w14:textId="77777777" w:rsidTr="00DA711E">
        <w:trPr>
          <w:trHeight w:val="781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C142" w14:textId="77777777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2.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FC3D" w14:textId="53AA906B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Dissecting immunological responses to neoadjuvant radiotherapy and immunotherapy in soft tissue sarcoma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C5BFE" w14:textId="477424B5" w:rsidR="00FE7CE0" w:rsidRPr="008C5C95" w:rsidRDefault="00DA711E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 xml:space="preserve">Prof. dr hab. </w:t>
            </w:r>
            <w:r w:rsidR="00FE7CE0" w:rsidRPr="008C5C95">
              <w:rPr>
                <w:rFonts w:asciiTheme="minorHAnsi" w:hAnsiTheme="minorHAnsi" w:cstheme="minorHAnsi"/>
                <w:color w:val="000000"/>
              </w:rPr>
              <w:t>Piotr Rutkowski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20314" w14:textId="4B4223BB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Warszawa</w:t>
            </w:r>
          </w:p>
        </w:tc>
      </w:tr>
      <w:tr w:rsidR="00FE7CE0" w:rsidRPr="008C5C95" w14:paraId="5074C09F" w14:textId="77777777" w:rsidTr="00DA711E">
        <w:trPr>
          <w:trHeight w:val="1456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911A" w14:textId="77777777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3.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6C22" w14:textId="4361876A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 xml:space="preserve">Image-guided delivery of molecularly targeted </w:t>
            </w:r>
            <w:proofErr w:type="spellStart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radioimmunotherapy</w:t>
            </w:r>
            <w:proofErr w:type="spellEnd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 xml:space="preserve"> to FAP-positive glioblastoma (GBM) </w:t>
            </w:r>
            <w:proofErr w:type="spellStart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tumours</w:t>
            </w:r>
            <w:proofErr w:type="spellEnd"/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3E74" w14:textId="061A1EC5" w:rsidR="00FE7CE0" w:rsidRPr="008C5C95" w:rsidRDefault="00DA711E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 xml:space="preserve">Prof. </w:t>
            </w:r>
            <w:proofErr w:type="spellStart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dr</w:t>
            </w:r>
            <w:proofErr w:type="spellEnd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 xml:space="preserve"> hab. </w:t>
            </w:r>
            <w:r w:rsidR="00FE7CE0" w:rsidRPr="008C5C95">
              <w:rPr>
                <w:rFonts w:asciiTheme="minorHAnsi" w:hAnsiTheme="minorHAnsi" w:cstheme="minorHAnsi"/>
                <w:color w:val="000000"/>
                <w:lang w:val="en-US"/>
              </w:rPr>
              <w:t>Gabriela Kramer-Marek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7A36A" w14:textId="571B50BF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Gliwice</w:t>
            </w:r>
          </w:p>
        </w:tc>
      </w:tr>
      <w:tr w:rsidR="00FE7CE0" w:rsidRPr="008C5C95" w14:paraId="4565AABD" w14:textId="77777777" w:rsidTr="00DA711E">
        <w:trPr>
          <w:trHeight w:val="115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668F" w14:textId="77777777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4.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4AC7" w14:textId="4DF5A3E6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Complete genomic characterization of patients with sporadic medullary thyroid cancer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6B11" w14:textId="0824CCD4" w:rsidR="00FE7CE0" w:rsidRPr="008C5C95" w:rsidRDefault="00DA711E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 xml:space="preserve">Dr hab. </w:t>
            </w:r>
            <w:r w:rsidR="00FE7CE0" w:rsidRPr="008C5C95">
              <w:rPr>
                <w:rFonts w:asciiTheme="minorHAnsi" w:hAnsiTheme="minorHAnsi" w:cstheme="minorHAnsi"/>
                <w:color w:val="000000"/>
              </w:rPr>
              <w:t>Małgorzata Oczko-Wojciechowska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E3C8C" w14:textId="301E5E7E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Gliwice</w:t>
            </w:r>
          </w:p>
        </w:tc>
      </w:tr>
      <w:tr w:rsidR="00FE7CE0" w:rsidRPr="008C5C95" w14:paraId="50ABF3EC" w14:textId="77777777" w:rsidTr="00DA711E">
        <w:trPr>
          <w:trHeight w:val="763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F35E" w14:textId="77777777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5.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4DC3" w14:textId="181BC1EC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 xml:space="preserve">Role of the expression of steroidogenic factor 1 in </w:t>
            </w:r>
            <w:proofErr w:type="spellStart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somatotroph</w:t>
            </w:r>
            <w:proofErr w:type="spellEnd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 xml:space="preserve"> neuroendocrine pituitary tumors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3245" w14:textId="5B8173E5" w:rsidR="00FE7CE0" w:rsidRPr="008C5C95" w:rsidRDefault="00DA711E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GB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 xml:space="preserve">Dr hab. </w:t>
            </w:r>
            <w:r w:rsidR="00FE7CE0" w:rsidRPr="008C5C95">
              <w:rPr>
                <w:rFonts w:asciiTheme="minorHAnsi" w:hAnsiTheme="minorHAnsi" w:cstheme="minorHAnsi"/>
                <w:color w:val="000000"/>
              </w:rPr>
              <w:t>Mateusz Bujko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5416E" w14:textId="0813A266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Warszawa</w:t>
            </w:r>
          </w:p>
        </w:tc>
      </w:tr>
      <w:tr w:rsidR="00FE7CE0" w:rsidRPr="008C5C95" w14:paraId="252E3463" w14:textId="77777777" w:rsidTr="00DA711E">
        <w:trPr>
          <w:trHeight w:val="556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9234" w14:textId="77777777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6.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BD31" w14:textId="7449C60B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The role of micro RNA in chondrosarcoma pathobiology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D4A6" w14:textId="5D3ECED6" w:rsidR="00FE7CE0" w:rsidRPr="008C5C95" w:rsidRDefault="00DA711E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 xml:space="preserve">Prof. dr hab. </w:t>
            </w:r>
            <w:r w:rsidR="00FE7CE0" w:rsidRPr="008C5C95">
              <w:rPr>
                <w:rFonts w:asciiTheme="minorHAnsi" w:hAnsiTheme="minorHAnsi" w:cstheme="minorHAnsi"/>
                <w:color w:val="000000"/>
              </w:rPr>
              <w:t>Anna Czarnecka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2A19A" w14:textId="1A2565DD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Warszawa</w:t>
            </w:r>
          </w:p>
        </w:tc>
      </w:tr>
      <w:tr w:rsidR="00FE7CE0" w:rsidRPr="008C5C95" w14:paraId="19A318E7" w14:textId="77777777" w:rsidTr="00DA711E">
        <w:trPr>
          <w:trHeight w:val="673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9094" w14:textId="77777777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7.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7D12" w14:textId="27C17F64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 xml:space="preserve">Descriptive epidemiology of </w:t>
            </w:r>
            <w:proofErr w:type="spellStart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hematoonclogical</w:t>
            </w:r>
            <w:proofErr w:type="spellEnd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 xml:space="preserve"> malignancies in Polish Adolescents and Young Adults (AYA) patients diagnosed in 2000-2022, based on revised archival data from Polish </w:t>
            </w:r>
            <w:proofErr w:type="spellStart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Hematooncology</w:t>
            </w:r>
            <w:proofErr w:type="spellEnd"/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 xml:space="preserve"> Registry (PROH)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E664" w14:textId="220C5C15" w:rsidR="00FE7CE0" w:rsidRPr="008C5C95" w:rsidRDefault="00DA711E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 xml:space="preserve">Dr hab. </w:t>
            </w:r>
            <w:r w:rsidR="00FE7CE0" w:rsidRPr="008C5C95">
              <w:rPr>
                <w:rFonts w:asciiTheme="minorHAnsi" w:hAnsiTheme="minorHAnsi" w:cstheme="minorHAnsi"/>
                <w:color w:val="000000"/>
              </w:rPr>
              <w:t>Joanna Didkowska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075C6" w14:textId="666A91E6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Warszawa</w:t>
            </w:r>
          </w:p>
        </w:tc>
      </w:tr>
      <w:tr w:rsidR="00FE7CE0" w:rsidRPr="008C5C95" w14:paraId="6876DBFB" w14:textId="77777777" w:rsidTr="00DA711E">
        <w:trPr>
          <w:trHeight w:val="196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2605" w14:textId="77777777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8.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47F5" w14:textId="216C0849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8C5C95">
              <w:rPr>
                <w:rFonts w:asciiTheme="minorHAnsi" w:hAnsiTheme="minorHAnsi" w:cstheme="minorHAnsi"/>
                <w:color w:val="000000"/>
                <w:lang w:val="en-US"/>
              </w:rPr>
              <w:t>The role of HSPA chaperones in promoting pro-inflammatory microenvironment in human skin; the pathological process of inflammation from the keratinocyte perspective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8069" w14:textId="23A36AA1" w:rsidR="00FE7CE0" w:rsidRPr="008C5C95" w:rsidRDefault="00DA711E" w:rsidP="00FE7CE0">
            <w:pPr>
              <w:jc w:val="center"/>
              <w:rPr>
                <w:rFonts w:asciiTheme="minorHAnsi" w:hAnsiTheme="minorHAnsi" w:cstheme="minorHAnsi"/>
                <w:color w:val="000000"/>
                <w:lang w:val="en-GB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 xml:space="preserve">Dr hab. </w:t>
            </w:r>
            <w:r w:rsidR="00FE7CE0" w:rsidRPr="008C5C95">
              <w:rPr>
                <w:rFonts w:asciiTheme="minorHAnsi" w:hAnsiTheme="minorHAnsi" w:cstheme="minorHAnsi"/>
                <w:color w:val="000000"/>
              </w:rPr>
              <w:t xml:space="preserve">Dorota </w:t>
            </w:r>
            <w:proofErr w:type="spellStart"/>
            <w:r w:rsidR="00FE7CE0" w:rsidRPr="008C5C95">
              <w:rPr>
                <w:rFonts w:asciiTheme="minorHAnsi" w:hAnsiTheme="minorHAnsi" w:cstheme="minorHAnsi"/>
                <w:color w:val="000000"/>
              </w:rPr>
              <w:t>Ścieglińska</w:t>
            </w:r>
            <w:proofErr w:type="spellEnd"/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E001B" w14:textId="711974BD" w:rsidR="00FE7CE0" w:rsidRPr="008C5C95" w:rsidRDefault="00FE7CE0" w:rsidP="00FE7C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C5C95">
              <w:rPr>
                <w:rFonts w:asciiTheme="minorHAnsi" w:hAnsiTheme="minorHAnsi" w:cstheme="minorHAnsi"/>
                <w:color w:val="000000"/>
              </w:rPr>
              <w:t>Gliwice</w:t>
            </w:r>
          </w:p>
        </w:tc>
      </w:tr>
    </w:tbl>
    <w:p w14:paraId="32E213A9" w14:textId="77777777" w:rsidR="00FE7CE0" w:rsidRPr="00B54262" w:rsidRDefault="00FE7CE0" w:rsidP="00FE7CE0"/>
    <w:p w14:paraId="560F231C" w14:textId="6B5C9B9F" w:rsidR="00365CF9" w:rsidRPr="00A73EB4" w:rsidRDefault="00365CF9" w:rsidP="00A73EB4">
      <w:pPr>
        <w:ind w:left="2124" w:firstLine="708"/>
        <w:jc w:val="center"/>
      </w:pPr>
      <w:bookmarkStart w:id="0" w:name="_GoBack"/>
      <w:bookmarkEnd w:id="0"/>
    </w:p>
    <w:sectPr w:rsidR="00365CF9" w:rsidRPr="00A73EB4" w:rsidSect="003C3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C5CBD"/>
    <w:multiLevelType w:val="hybridMultilevel"/>
    <w:tmpl w:val="A3DCC580"/>
    <w:lvl w:ilvl="0" w:tplc="3C505B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zNzMwNzS2MDEwMjRQ0lEKTi0uzszPAykwqQUAXZHibSwAAAA="/>
  </w:docVars>
  <w:rsids>
    <w:rsidRoot w:val="00430DF0"/>
    <w:rsid w:val="00022CDB"/>
    <w:rsid w:val="00026DEA"/>
    <w:rsid w:val="00037CEA"/>
    <w:rsid w:val="000440A2"/>
    <w:rsid w:val="00050180"/>
    <w:rsid w:val="00053073"/>
    <w:rsid w:val="00063909"/>
    <w:rsid w:val="00073500"/>
    <w:rsid w:val="00073709"/>
    <w:rsid w:val="00092960"/>
    <w:rsid w:val="000A7BF6"/>
    <w:rsid w:val="000B03E7"/>
    <w:rsid w:val="000B79C3"/>
    <w:rsid w:val="000C0724"/>
    <w:rsid w:val="000D0AEE"/>
    <w:rsid w:val="000D74A0"/>
    <w:rsid w:val="000E1DF6"/>
    <w:rsid w:val="000E3621"/>
    <w:rsid w:val="000F26FB"/>
    <w:rsid w:val="0010413D"/>
    <w:rsid w:val="0012065B"/>
    <w:rsid w:val="00136AB0"/>
    <w:rsid w:val="0014324B"/>
    <w:rsid w:val="00145D18"/>
    <w:rsid w:val="00152218"/>
    <w:rsid w:val="00156260"/>
    <w:rsid w:val="00175937"/>
    <w:rsid w:val="00194527"/>
    <w:rsid w:val="001952E5"/>
    <w:rsid w:val="001A6527"/>
    <w:rsid w:val="001B1254"/>
    <w:rsid w:val="001B6CF4"/>
    <w:rsid w:val="001C2570"/>
    <w:rsid w:val="001C36A8"/>
    <w:rsid w:val="001D333B"/>
    <w:rsid w:val="001E6D4A"/>
    <w:rsid w:val="0020046B"/>
    <w:rsid w:val="002064E7"/>
    <w:rsid w:val="0021184A"/>
    <w:rsid w:val="002256B9"/>
    <w:rsid w:val="002305CF"/>
    <w:rsid w:val="00266F13"/>
    <w:rsid w:val="00267BE5"/>
    <w:rsid w:val="00271BBD"/>
    <w:rsid w:val="0027482A"/>
    <w:rsid w:val="00276B39"/>
    <w:rsid w:val="0027777D"/>
    <w:rsid w:val="0028142B"/>
    <w:rsid w:val="00283E5F"/>
    <w:rsid w:val="002845FF"/>
    <w:rsid w:val="00296553"/>
    <w:rsid w:val="002D0CE2"/>
    <w:rsid w:val="002D45AA"/>
    <w:rsid w:val="002D4BF1"/>
    <w:rsid w:val="002E43ED"/>
    <w:rsid w:val="002E6655"/>
    <w:rsid w:val="00301578"/>
    <w:rsid w:val="00302CA9"/>
    <w:rsid w:val="00312005"/>
    <w:rsid w:val="003249B4"/>
    <w:rsid w:val="00327947"/>
    <w:rsid w:val="00345134"/>
    <w:rsid w:val="00346A70"/>
    <w:rsid w:val="003475E8"/>
    <w:rsid w:val="00347842"/>
    <w:rsid w:val="00351785"/>
    <w:rsid w:val="00363327"/>
    <w:rsid w:val="00365CF9"/>
    <w:rsid w:val="00375EA1"/>
    <w:rsid w:val="00391214"/>
    <w:rsid w:val="003C235E"/>
    <w:rsid w:val="003C3B14"/>
    <w:rsid w:val="003C6C39"/>
    <w:rsid w:val="003D08C1"/>
    <w:rsid w:val="003D6962"/>
    <w:rsid w:val="003E3988"/>
    <w:rsid w:val="003E5D0D"/>
    <w:rsid w:val="003E6DE7"/>
    <w:rsid w:val="003F5635"/>
    <w:rsid w:val="004026D8"/>
    <w:rsid w:val="00407664"/>
    <w:rsid w:val="00414EFD"/>
    <w:rsid w:val="0041724A"/>
    <w:rsid w:val="00430DF0"/>
    <w:rsid w:val="004331E1"/>
    <w:rsid w:val="00445313"/>
    <w:rsid w:val="00453582"/>
    <w:rsid w:val="00453D5B"/>
    <w:rsid w:val="00462B8B"/>
    <w:rsid w:val="00463C27"/>
    <w:rsid w:val="00471B62"/>
    <w:rsid w:val="00475319"/>
    <w:rsid w:val="0049494B"/>
    <w:rsid w:val="00497C3F"/>
    <w:rsid w:val="004B4FB9"/>
    <w:rsid w:val="004C3B98"/>
    <w:rsid w:val="004C415B"/>
    <w:rsid w:val="004C747A"/>
    <w:rsid w:val="004D114E"/>
    <w:rsid w:val="005019F3"/>
    <w:rsid w:val="0050282B"/>
    <w:rsid w:val="00511674"/>
    <w:rsid w:val="005318B6"/>
    <w:rsid w:val="00532898"/>
    <w:rsid w:val="005350CE"/>
    <w:rsid w:val="00546133"/>
    <w:rsid w:val="00572B11"/>
    <w:rsid w:val="005778DC"/>
    <w:rsid w:val="00582D0A"/>
    <w:rsid w:val="00591AA0"/>
    <w:rsid w:val="005A4CB3"/>
    <w:rsid w:val="005B2D30"/>
    <w:rsid w:val="005C54BD"/>
    <w:rsid w:val="005C7B81"/>
    <w:rsid w:val="005E07AC"/>
    <w:rsid w:val="005F346D"/>
    <w:rsid w:val="00607E96"/>
    <w:rsid w:val="00616571"/>
    <w:rsid w:val="0064087B"/>
    <w:rsid w:val="00660E02"/>
    <w:rsid w:val="00660E27"/>
    <w:rsid w:val="0066756A"/>
    <w:rsid w:val="006830A3"/>
    <w:rsid w:val="00686849"/>
    <w:rsid w:val="00695843"/>
    <w:rsid w:val="00696F33"/>
    <w:rsid w:val="006A7858"/>
    <w:rsid w:val="006B0785"/>
    <w:rsid w:val="006B3C61"/>
    <w:rsid w:val="006C50F2"/>
    <w:rsid w:val="006F064B"/>
    <w:rsid w:val="006F3EFB"/>
    <w:rsid w:val="006F6E4E"/>
    <w:rsid w:val="00706957"/>
    <w:rsid w:val="00747686"/>
    <w:rsid w:val="00764F33"/>
    <w:rsid w:val="007733C0"/>
    <w:rsid w:val="00775F59"/>
    <w:rsid w:val="00790C9F"/>
    <w:rsid w:val="00790D16"/>
    <w:rsid w:val="00792492"/>
    <w:rsid w:val="007942D0"/>
    <w:rsid w:val="00797ABE"/>
    <w:rsid w:val="00797BB1"/>
    <w:rsid w:val="007A12AA"/>
    <w:rsid w:val="007A3D67"/>
    <w:rsid w:val="007A6869"/>
    <w:rsid w:val="007D6D48"/>
    <w:rsid w:val="007E2706"/>
    <w:rsid w:val="007E5FA5"/>
    <w:rsid w:val="007F7D8D"/>
    <w:rsid w:val="00800F8E"/>
    <w:rsid w:val="008145F9"/>
    <w:rsid w:val="0081784F"/>
    <w:rsid w:val="008213BA"/>
    <w:rsid w:val="0084569C"/>
    <w:rsid w:val="00850DC4"/>
    <w:rsid w:val="0086268D"/>
    <w:rsid w:val="0086604C"/>
    <w:rsid w:val="00866F96"/>
    <w:rsid w:val="00895A17"/>
    <w:rsid w:val="008961AC"/>
    <w:rsid w:val="008A660B"/>
    <w:rsid w:val="008C2E67"/>
    <w:rsid w:val="008C5C95"/>
    <w:rsid w:val="008D5096"/>
    <w:rsid w:val="008D5285"/>
    <w:rsid w:val="008E5BB8"/>
    <w:rsid w:val="009015AC"/>
    <w:rsid w:val="00904CBA"/>
    <w:rsid w:val="009143A4"/>
    <w:rsid w:val="009261AD"/>
    <w:rsid w:val="00940641"/>
    <w:rsid w:val="0096376F"/>
    <w:rsid w:val="0096495C"/>
    <w:rsid w:val="009702B4"/>
    <w:rsid w:val="00971563"/>
    <w:rsid w:val="00984C92"/>
    <w:rsid w:val="00984CD2"/>
    <w:rsid w:val="009B47C9"/>
    <w:rsid w:val="00A04A40"/>
    <w:rsid w:val="00A224A6"/>
    <w:rsid w:val="00A31E79"/>
    <w:rsid w:val="00A453F6"/>
    <w:rsid w:val="00A47E9C"/>
    <w:rsid w:val="00A53BB5"/>
    <w:rsid w:val="00A55C76"/>
    <w:rsid w:val="00A622D9"/>
    <w:rsid w:val="00A72AA8"/>
    <w:rsid w:val="00A73EB4"/>
    <w:rsid w:val="00A81601"/>
    <w:rsid w:val="00A86302"/>
    <w:rsid w:val="00A8709E"/>
    <w:rsid w:val="00A90698"/>
    <w:rsid w:val="00A90DEF"/>
    <w:rsid w:val="00A956E7"/>
    <w:rsid w:val="00A96716"/>
    <w:rsid w:val="00AC21F0"/>
    <w:rsid w:val="00AD5F08"/>
    <w:rsid w:val="00AD5F75"/>
    <w:rsid w:val="00AF2ED2"/>
    <w:rsid w:val="00AF2F12"/>
    <w:rsid w:val="00AF41A5"/>
    <w:rsid w:val="00AF7036"/>
    <w:rsid w:val="00B10B9C"/>
    <w:rsid w:val="00B131BE"/>
    <w:rsid w:val="00B17971"/>
    <w:rsid w:val="00B357A9"/>
    <w:rsid w:val="00B4030B"/>
    <w:rsid w:val="00B403BE"/>
    <w:rsid w:val="00B416A3"/>
    <w:rsid w:val="00B45B45"/>
    <w:rsid w:val="00B67A70"/>
    <w:rsid w:val="00B81AA5"/>
    <w:rsid w:val="00B82537"/>
    <w:rsid w:val="00B971CE"/>
    <w:rsid w:val="00BD7C13"/>
    <w:rsid w:val="00BE1113"/>
    <w:rsid w:val="00C02B9C"/>
    <w:rsid w:val="00C02C1D"/>
    <w:rsid w:val="00C05417"/>
    <w:rsid w:val="00C0704B"/>
    <w:rsid w:val="00C12E41"/>
    <w:rsid w:val="00C17C64"/>
    <w:rsid w:val="00C218FB"/>
    <w:rsid w:val="00C30749"/>
    <w:rsid w:val="00C33DE4"/>
    <w:rsid w:val="00C4451C"/>
    <w:rsid w:val="00C52207"/>
    <w:rsid w:val="00C52E34"/>
    <w:rsid w:val="00C703B5"/>
    <w:rsid w:val="00C80847"/>
    <w:rsid w:val="00C879E7"/>
    <w:rsid w:val="00CA517F"/>
    <w:rsid w:val="00CA6AE7"/>
    <w:rsid w:val="00CB2AE9"/>
    <w:rsid w:val="00CB3CAD"/>
    <w:rsid w:val="00CE5284"/>
    <w:rsid w:val="00CE6A03"/>
    <w:rsid w:val="00CF20C8"/>
    <w:rsid w:val="00CF740F"/>
    <w:rsid w:val="00D071C2"/>
    <w:rsid w:val="00D2095F"/>
    <w:rsid w:val="00D241E5"/>
    <w:rsid w:val="00D2609E"/>
    <w:rsid w:val="00D365ED"/>
    <w:rsid w:val="00D55276"/>
    <w:rsid w:val="00D55A9C"/>
    <w:rsid w:val="00D7543E"/>
    <w:rsid w:val="00D8396F"/>
    <w:rsid w:val="00D86453"/>
    <w:rsid w:val="00D97C52"/>
    <w:rsid w:val="00DA711E"/>
    <w:rsid w:val="00DB4CDB"/>
    <w:rsid w:val="00DD0022"/>
    <w:rsid w:val="00DD2345"/>
    <w:rsid w:val="00DD4F65"/>
    <w:rsid w:val="00DD7299"/>
    <w:rsid w:val="00DE28C1"/>
    <w:rsid w:val="00E13A24"/>
    <w:rsid w:val="00E43D38"/>
    <w:rsid w:val="00E45867"/>
    <w:rsid w:val="00E535DB"/>
    <w:rsid w:val="00E560D0"/>
    <w:rsid w:val="00E63017"/>
    <w:rsid w:val="00E7368D"/>
    <w:rsid w:val="00E7692F"/>
    <w:rsid w:val="00E80ABE"/>
    <w:rsid w:val="00E8717B"/>
    <w:rsid w:val="00E91C96"/>
    <w:rsid w:val="00E91F4B"/>
    <w:rsid w:val="00E959A4"/>
    <w:rsid w:val="00EA5BD3"/>
    <w:rsid w:val="00EB0493"/>
    <w:rsid w:val="00EB5379"/>
    <w:rsid w:val="00EC0411"/>
    <w:rsid w:val="00EF395B"/>
    <w:rsid w:val="00EF3C1C"/>
    <w:rsid w:val="00F147F2"/>
    <w:rsid w:val="00F2676B"/>
    <w:rsid w:val="00F34DD9"/>
    <w:rsid w:val="00F5363D"/>
    <w:rsid w:val="00F62DEC"/>
    <w:rsid w:val="00F805A0"/>
    <w:rsid w:val="00F86DCD"/>
    <w:rsid w:val="00F874E7"/>
    <w:rsid w:val="00F9221F"/>
    <w:rsid w:val="00F94539"/>
    <w:rsid w:val="00FA2417"/>
    <w:rsid w:val="00FA242E"/>
    <w:rsid w:val="00FA2FB7"/>
    <w:rsid w:val="00FC2687"/>
    <w:rsid w:val="00FD2CBE"/>
    <w:rsid w:val="00FE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813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0DF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79249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256B9"/>
    <w:rPr>
      <w:rFonts w:cs="Times New Roman"/>
      <w:sz w:val="2"/>
    </w:rPr>
  </w:style>
  <w:style w:type="paragraph" w:styleId="Bezodstpw">
    <w:name w:val="No Spacing"/>
    <w:uiPriority w:val="1"/>
    <w:qFormat/>
    <w:rsid w:val="00FE7CE0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0DF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79249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256B9"/>
    <w:rPr>
      <w:rFonts w:cs="Times New Roman"/>
      <w:sz w:val="2"/>
    </w:rPr>
  </w:style>
  <w:style w:type="paragraph" w:styleId="Bezodstpw">
    <w:name w:val="No Spacing"/>
    <w:uiPriority w:val="1"/>
    <w:qFormat/>
    <w:rsid w:val="00FE7CE0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00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</vt:lpstr>
    </vt:vector>
  </TitlesOfParts>
  <Company>COI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</dc:title>
  <dc:creator>SN1</dc:creator>
  <cp:lastModifiedBy>Dorota Kielczewska</cp:lastModifiedBy>
  <cp:revision>7</cp:revision>
  <cp:lastPrinted>2023-02-01T09:19:00Z</cp:lastPrinted>
  <dcterms:created xsi:type="dcterms:W3CDTF">2023-11-13T10:03:00Z</dcterms:created>
  <dcterms:modified xsi:type="dcterms:W3CDTF">2023-11-13T10:08:00Z</dcterms:modified>
</cp:coreProperties>
</file>